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573-2021 i Krokom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