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91-2022 i Krokom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