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rödstrupig piplärka (VU, §4), spillkråka (NT, §4), talltita (NT, §4), grönpyrola (S), stubbspretmossa (S), västlig hakmossa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