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rödstrupig piplärka (VU, §4), spillkråka (NT, §4), grönpyrola (S), västlig hakmossa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