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5143-2019 i Lesseb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