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93-2023 i Linde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