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61-2020 i Lin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