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4617-2020 i Ljusda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