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763-2018 i Ljusdal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