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42558-2022 i Lud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