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avverkningsamälan A 25729-2022 i Luleå kommun. Denna avverkningsanmälan inkom 2022-06-21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