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0999-2021 i Lu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