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2638-2022 i Lyckse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