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avverkningsamälan A 34810-2022 i Lycksele kommun. Denna avverkningsanmälan inkom 2022-08-22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34810-2022.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