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1607-2020 i Malung-Sälen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