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47561-2018 i Malung-Sälens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