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69-2020 i Malung-Sä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