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18-2020 i Melleru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