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84-2023 i Mora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