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6730-2020 i Mot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