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12-2023 i Motal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