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987-2019 i Norr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