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blackticka (VU), tallticka (NT), ullticka (NT), aspvedgnagare (S), platt fjädermossa (S), rävticka (S), rökmusseron (S), stor aspticka (S), svavelriska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