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5109-2019 i Norrtälj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