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45469-2019 i Norrtälje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