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368-2022 i Olofströ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