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60463-2018 i Oskarshamns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