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1732-2022 i Österåker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