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avverkningsamälan A 59793-2022 i Östersunds kommun. Denna avverkningsanmälan inkom 2022-12-13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6993029, E 477799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