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52648-2022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