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avverkningsamälan A 56211-2020 i Ragunda kommun. Denna avverkningsanmälan inkom 2020-10-29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56211-2020.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