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44438-2021 i Rättviks kommun har hittats 3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