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15457-2019 i Rättviks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