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56-2023 i Ronne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