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35060-2023 i Ronneby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