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4337-2020 i Säte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