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89-2022 i Sig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