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02-2022 i Simri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