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avverkningsamälan A 61289-2022 i Smedjebackens kommun. Denna avverkningsanmälan inkom 2022-12-14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61289-2022.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