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98-2021 i Söder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