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48-2023 i Söder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