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48-2021 i Söde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