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knärot (VU, §8), smultronkantarell (VU), tallgråticka (VU), tallstocksticka (VU), ulltickeporing (VU), dvärgbägarlav (NT), garnlav (NT), granticka (NT), Hapalopilus aurantiacus (NT), kolflarnlav (NT), motaggsvamp (NT), mörk kolflarnlav (NT), rosenticka (NT), talltita (NT, §4), tretåig hackspett (NT, §4), ullticka (NT), vaddporing (NT), vedskivlav (NT), dropptaggsvamp (S), korallrot (S, §8), norrlandslav (S), skarp dropptaggsvamp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9867-2023.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7086717, E 583056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