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lackticka (VU), gräddporing (VU), lappticka (VU), ostticka (VU), rynkskinn (VU), garnlav (NT), koralltaggsvamp (NT), lunglav (NT), rosenticka (NT), skrovellav (NT), spillkråka (NT, §4), tallticka (NT), talltita (NT, §4), ullticka (NT), veckticka (NT), vedtrappmossa (NT), bårdlav (S), luddlav (S), norrlands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