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62051-2018 i Sollefteå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