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2638-2022 i So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