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946-2018 i Sölvesborgs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