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8-2019 i Storuma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