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301-2021 i Strängnä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