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208-2023 i Strömsun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