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garnlav (NT), granticka (NT), gränsticka (NT), lunglav (NT), skrovellav (NT), ullticka (NT), vedtrappmossa (NT), mörk husmossa (S), spindelblomster (S, §8), stuplav (S), vedticka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